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300" w:lineRule="auto" w:before="225"/>
        <w:ind w:left="1141" w:right="1029" w:firstLine="2223"/>
      </w:pPr>
      <w:r>
        <w:rPr/>
        <w:t>Бизнес-план</w:t>
      </w:r>
      <w:r>
        <w:rPr>
          <w:spacing w:val="1"/>
        </w:rPr>
        <w:t> </w:t>
      </w:r>
      <w:r>
        <w:rPr/>
        <w:t>оказание</w:t>
      </w:r>
      <w:r>
        <w:rPr>
          <w:spacing w:val="-4"/>
        </w:rPr>
        <w:t> </w:t>
      </w:r>
      <w:r>
        <w:rPr/>
        <w:t>диспетчерских</w:t>
      </w:r>
      <w:r>
        <w:rPr>
          <w:spacing w:val="-3"/>
        </w:rPr>
        <w:t> </w:t>
      </w:r>
      <w:r>
        <w:rPr/>
        <w:t>услуг</w:t>
      </w:r>
    </w:p>
    <w:p>
      <w:pPr>
        <w:pStyle w:val="Title"/>
        <w:spacing w:line="642" w:lineRule="exact"/>
      </w:pPr>
      <w:r>
        <w:rPr/>
        <w:t>на</w:t>
      </w:r>
      <w:r>
        <w:rPr>
          <w:spacing w:val="-4"/>
        </w:rPr>
        <w:t> </w:t>
      </w:r>
      <w:r>
        <w:rPr/>
        <w:t>дому</w:t>
      </w:r>
      <w:r>
        <w:rPr>
          <w:spacing w:val="138"/>
        </w:rPr>
        <w:t> </w:t>
      </w:r>
      <w:r>
        <w:rPr/>
        <w:t>в</w:t>
      </w:r>
      <w:r>
        <w:rPr>
          <w:spacing w:val="-2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грузоперевозок</w:t>
      </w:r>
    </w:p>
    <w:p>
      <w:pPr>
        <w:spacing w:after="0" w:line="642" w:lineRule="exact"/>
        <w:sectPr>
          <w:footerReference w:type="default" r:id="rId5"/>
          <w:type w:val="continuous"/>
          <w:pgSz w:w="11910" w:h="16840"/>
          <w:pgMar w:footer="1003" w:top="1580" w:bottom="1200" w:left="1480" w:right="740"/>
          <w:pgNumType w:start="1"/>
        </w:sectPr>
      </w:pPr>
    </w:p>
    <w:p>
      <w:pPr>
        <w:pStyle w:val="Heading1"/>
        <w:spacing w:before="60"/>
        <w:ind w:left="923"/>
      </w:pPr>
      <w:r>
        <w:rPr/>
        <w:t>Актуальность</w:t>
      </w:r>
      <w:r>
        <w:rPr>
          <w:spacing w:val="-4"/>
        </w:rPr>
        <w:t> </w:t>
      </w:r>
      <w:r>
        <w:rPr/>
        <w:t>бизнеса</w:t>
      </w:r>
    </w:p>
    <w:p>
      <w:pPr>
        <w:pStyle w:val="BodyText"/>
        <w:spacing w:before="157"/>
        <w:ind w:left="222" w:right="105"/>
        <w:jc w:val="both"/>
      </w:pPr>
      <w:r>
        <w:rPr/>
        <w:t>Логистика</w:t>
      </w:r>
      <w:r>
        <w:rPr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стала</w:t>
      </w:r>
      <w:r>
        <w:rPr>
          <w:spacing w:val="1"/>
        </w:rPr>
        <w:t> </w:t>
      </w:r>
      <w:r>
        <w:rPr/>
        <w:t>жизненно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экономики.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логистики</w:t>
      </w:r>
      <w:r>
        <w:rPr>
          <w:spacing w:val="1"/>
        </w:rPr>
        <w:t> </w:t>
      </w:r>
      <w:r>
        <w:rPr/>
        <w:t>многогранна.</w:t>
      </w:r>
      <w:r>
        <w:rPr>
          <w:spacing w:val="1"/>
        </w:rPr>
        <w:t> </w:t>
      </w:r>
      <w:r>
        <w:rPr/>
        <w:t>Масштабное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логистики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экономической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хозяйствующих</w:t>
      </w:r>
      <w:r>
        <w:rPr>
          <w:spacing w:val="1"/>
        </w:rPr>
        <w:t> </w:t>
      </w:r>
      <w:r>
        <w:rPr/>
        <w:t>субъектов</w:t>
      </w:r>
      <w:r>
        <w:rPr>
          <w:spacing w:val="-57"/>
        </w:rPr>
        <w:t> </w:t>
      </w:r>
      <w:r>
        <w:rPr/>
        <w:t>объясняется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интервалов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приобретением</w:t>
      </w:r>
      <w:r>
        <w:rPr>
          <w:spacing w:val="1"/>
        </w:rPr>
        <w:t> </w:t>
      </w:r>
      <w:r>
        <w:rPr/>
        <w:t>сырья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готовой</w:t>
      </w:r>
      <w:r>
        <w:rPr>
          <w:spacing w:val="1"/>
        </w:rPr>
        <w:t> </w:t>
      </w:r>
      <w:r>
        <w:rPr/>
        <w:t>продукции</w:t>
      </w:r>
      <w:r>
        <w:rPr>
          <w:spacing w:val="1"/>
        </w:rPr>
        <w:t> </w:t>
      </w:r>
      <w:r>
        <w:rPr/>
        <w:t>конечным</w:t>
      </w:r>
      <w:r>
        <w:rPr>
          <w:spacing w:val="1"/>
        </w:rPr>
        <w:t> </w:t>
      </w:r>
      <w:r>
        <w:rPr/>
        <w:t>потребителям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посредникам. Необходимо отметить, что логистические методы и способы оптимизации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материальных</w:t>
      </w:r>
      <w:r>
        <w:rPr>
          <w:spacing w:val="1"/>
        </w:rPr>
        <w:t> </w:t>
      </w:r>
      <w:r>
        <w:rPr/>
        <w:t>потоков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сокращать</w:t>
      </w:r>
      <w:r>
        <w:rPr>
          <w:spacing w:val="1"/>
        </w:rPr>
        <w:t> </w:t>
      </w:r>
      <w:r>
        <w:rPr/>
        <w:t>излишние</w:t>
      </w:r>
      <w:r>
        <w:rPr>
          <w:spacing w:val="1"/>
        </w:rPr>
        <w:t> </w:t>
      </w:r>
      <w:r>
        <w:rPr/>
        <w:t>материальные</w:t>
      </w:r>
      <w:r>
        <w:rPr>
          <w:spacing w:val="1"/>
        </w:rPr>
        <w:t> </w:t>
      </w:r>
      <w:r>
        <w:rPr/>
        <w:t>запасы,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ряде</w:t>
      </w:r>
      <w:r>
        <w:rPr>
          <w:spacing w:val="1"/>
        </w:rPr>
        <w:t> </w:t>
      </w:r>
      <w:r>
        <w:rPr/>
        <w:t>случаев</w:t>
      </w:r>
      <w:r>
        <w:rPr>
          <w:spacing w:val="1"/>
        </w:rPr>
        <w:t> </w:t>
      </w:r>
      <w:r>
        <w:rPr/>
        <w:t>вообще</w:t>
      </w:r>
      <w:r>
        <w:rPr>
          <w:spacing w:val="1"/>
        </w:rPr>
        <w:t> </w:t>
      </w:r>
      <w:r>
        <w:rPr/>
        <w:t>отказаться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использования.</w:t>
      </w:r>
      <w:r>
        <w:rPr>
          <w:spacing w:val="1"/>
        </w:rPr>
        <w:t> </w:t>
      </w:r>
      <w:r>
        <w:rPr/>
        <w:t>Они</w:t>
      </w:r>
      <w:r>
        <w:rPr>
          <w:spacing w:val="-57"/>
        </w:rPr>
        <w:t> </w:t>
      </w:r>
      <w:r>
        <w:rPr/>
        <w:t>создают предпосылки для сокращения времени доставки готовой продукции, ускорения</w:t>
      </w:r>
      <w:r>
        <w:rPr>
          <w:spacing w:val="1"/>
        </w:rPr>
        <w:t> </w:t>
      </w:r>
      <w:r>
        <w:rPr/>
        <w:t>процесса получения информации, повышения уровня предпродажного и послепродажного</w:t>
      </w:r>
      <w:r>
        <w:rPr>
          <w:spacing w:val="-57"/>
        </w:rPr>
        <w:t> </w:t>
      </w:r>
      <w:r>
        <w:rPr/>
        <w:t>сервиса.Логистика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экономике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достижению</w:t>
      </w:r>
      <w:r>
        <w:rPr>
          <w:spacing w:val="1"/>
        </w:rPr>
        <w:t> </w:t>
      </w:r>
      <w:r>
        <w:rPr/>
        <w:t>конкурентных</w:t>
      </w:r>
      <w:r>
        <w:rPr>
          <w:spacing w:val="1"/>
        </w:rPr>
        <w:t> </w:t>
      </w:r>
      <w:r>
        <w:rPr/>
        <w:t>преимуществ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производстве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рациональное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мощностей,</w:t>
      </w:r>
      <w:r>
        <w:rPr>
          <w:spacing w:val="1"/>
        </w:rPr>
        <w:t> </w:t>
      </w:r>
      <w:r>
        <w:rPr/>
        <w:t>сокращение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оборотных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кооперацию,</w:t>
      </w:r>
      <w:r>
        <w:rPr>
          <w:spacing w:val="1"/>
        </w:rPr>
        <w:t> </w:t>
      </w:r>
      <w:r>
        <w:rPr/>
        <w:t>интеграцию,</w:t>
      </w:r>
      <w:r>
        <w:rPr>
          <w:spacing w:val="1"/>
        </w:rPr>
        <w:t> </w:t>
      </w:r>
      <w:r>
        <w:rPr/>
        <w:t>совершенствование календарного планирования и т.д., так и в обслуживании благодаря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торгового</w:t>
      </w:r>
      <w:r>
        <w:rPr>
          <w:spacing w:val="1"/>
        </w:rPr>
        <w:t> </w:t>
      </w:r>
      <w:r>
        <w:rPr/>
        <w:t>обслуживания,</w:t>
      </w:r>
      <w:r>
        <w:rPr>
          <w:spacing w:val="1"/>
        </w:rPr>
        <w:t> </w:t>
      </w:r>
      <w:r>
        <w:rPr/>
        <w:t>прогрессивной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распределения,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полному</w:t>
      </w:r>
      <w:r>
        <w:rPr>
          <w:spacing w:val="-2"/>
        </w:rPr>
        <w:t> </w:t>
      </w:r>
      <w:r>
        <w:rPr/>
        <w:t>удовлетворению</w:t>
      </w:r>
      <w:r>
        <w:rPr>
          <w:spacing w:val="-1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потребителей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Heading1"/>
        <w:spacing w:before="164"/>
        <w:ind w:left="924"/>
      </w:pPr>
      <w:r>
        <w:rPr/>
        <w:t>Предоставляемые</w:t>
      </w:r>
      <w:r>
        <w:rPr>
          <w:spacing w:val="-5"/>
        </w:rPr>
        <w:t> </w:t>
      </w:r>
      <w:r>
        <w:rPr/>
        <w:t>услуги</w:t>
      </w:r>
    </w:p>
    <w:p>
      <w:pPr>
        <w:pStyle w:val="BodyText"/>
        <w:spacing w:before="156"/>
        <w:ind w:left="222" w:right="106" w:firstLine="299"/>
        <w:jc w:val="both"/>
      </w:pPr>
      <w:r>
        <w:rPr/>
        <w:t>По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бизнес-плана,</w:t>
      </w:r>
      <w:r>
        <w:rPr>
          <w:spacing w:val="1"/>
        </w:rPr>
        <w:t> </w:t>
      </w:r>
      <w:r>
        <w:rPr/>
        <w:t>диспетчерские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оказываться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предпринимателя,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оказанием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диспетчерских</w:t>
      </w:r>
      <w:r>
        <w:rPr>
          <w:spacing w:val="1"/>
        </w:rPr>
        <w:t> </w:t>
      </w:r>
      <w:r>
        <w:rPr/>
        <w:t>(логистических)</w:t>
      </w:r>
      <w:r>
        <w:rPr>
          <w:spacing w:val="2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для юридических</w:t>
      </w:r>
      <w:r>
        <w:rPr>
          <w:spacing w:val="-2"/>
        </w:rPr>
        <w:t> </w:t>
      </w:r>
      <w:r>
        <w:rPr/>
        <w:t>и физических</w:t>
      </w:r>
      <w:r>
        <w:rPr>
          <w:spacing w:val="2"/>
        </w:rPr>
        <w:t> </w:t>
      </w:r>
      <w:r>
        <w:rPr/>
        <w:t>лиц.</w:t>
      </w:r>
    </w:p>
    <w:p>
      <w:pPr>
        <w:pStyle w:val="BodyText"/>
        <w:spacing w:before="161"/>
        <w:ind w:left="222"/>
        <w:jc w:val="both"/>
      </w:pPr>
      <w:r>
        <w:rPr/>
        <w:t>Оказываемые</w:t>
      </w:r>
      <w:r>
        <w:rPr>
          <w:spacing w:val="-4"/>
        </w:rPr>
        <w:t> </w:t>
      </w:r>
      <w:r>
        <w:rPr/>
        <w:t>клиентам</w:t>
      </w:r>
      <w:r>
        <w:rPr>
          <w:spacing w:val="-3"/>
        </w:rPr>
        <w:t> </w:t>
      </w:r>
      <w:r>
        <w:rPr/>
        <w:t>услуги</w:t>
      </w:r>
      <w:r>
        <w:rPr>
          <w:spacing w:val="-3"/>
        </w:rPr>
        <w:t> </w:t>
      </w:r>
      <w:r>
        <w:rPr/>
        <w:t>можно</w:t>
      </w:r>
      <w:r>
        <w:rPr>
          <w:spacing w:val="-3"/>
        </w:rPr>
        <w:t> </w:t>
      </w:r>
      <w:r>
        <w:rPr/>
        <w:t>разбить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несколько</w:t>
      </w:r>
      <w:r>
        <w:rPr>
          <w:spacing w:val="-5"/>
        </w:rPr>
        <w:t> </w:t>
      </w:r>
      <w:r>
        <w:rPr/>
        <w:t>категорий: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240" w:lineRule="auto" w:before="158" w:after="0"/>
        <w:ind w:left="423" w:right="0" w:hanging="202"/>
        <w:jc w:val="left"/>
        <w:rPr>
          <w:sz w:val="24"/>
        </w:rPr>
      </w:pPr>
      <w:r>
        <w:rPr>
          <w:sz w:val="24"/>
        </w:rPr>
        <w:t>услуги</w:t>
      </w:r>
      <w:r>
        <w:rPr>
          <w:spacing w:val="-4"/>
          <w:sz w:val="24"/>
        </w:rPr>
        <w:t> </w:t>
      </w:r>
      <w:r>
        <w:rPr>
          <w:sz w:val="24"/>
        </w:rPr>
        <w:t>диспетчера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61" w:after="0"/>
        <w:ind w:left="361" w:right="0" w:hanging="14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> </w:t>
      </w:r>
      <w:r>
        <w:rPr>
          <w:sz w:val="24"/>
        </w:rPr>
        <w:t>груза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59" w:after="0"/>
        <w:ind w:left="363" w:right="0" w:hanging="14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аукционах</w:t>
      </w:r>
      <w:r>
        <w:rPr>
          <w:spacing w:val="-3"/>
          <w:sz w:val="24"/>
        </w:rPr>
        <w:t> </w:t>
      </w:r>
      <w:r>
        <w:rPr>
          <w:sz w:val="24"/>
        </w:rPr>
        <w:t>грузоперевозок</w:t>
      </w:r>
    </w:p>
    <w:p>
      <w:pPr>
        <w:pStyle w:val="BodyText"/>
        <w:spacing w:before="161"/>
        <w:ind w:left="222" w:right="105" w:firstLine="299"/>
        <w:jc w:val="both"/>
      </w:pPr>
      <w:r>
        <w:rPr/>
        <w:t>Оплата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типа</w:t>
      </w:r>
      <w:r>
        <w:rPr>
          <w:spacing w:val="1"/>
        </w:rPr>
        <w:t> </w:t>
      </w:r>
      <w:r>
        <w:rPr/>
        <w:t>контракта.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заключен</w:t>
      </w:r>
      <w:r>
        <w:rPr>
          <w:spacing w:val="1"/>
        </w:rPr>
        <w:t> </w:t>
      </w:r>
      <w:r>
        <w:rPr/>
        <w:t>постоянный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клиент</w:t>
      </w:r>
      <w:r>
        <w:rPr>
          <w:spacing w:val="1"/>
        </w:rPr>
        <w:t> </w:t>
      </w:r>
      <w:r>
        <w:rPr/>
        <w:t>переводит</w:t>
      </w:r>
      <w:r>
        <w:rPr>
          <w:spacing w:val="1"/>
        </w:rPr>
        <w:t> </w:t>
      </w:r>
      <w:r>
        <w:rPr/>
        <w:t>ежемесячную</w:t>
      </w:r>
      <w:r>
        <w:rPr>
          <w:spacing w:val="1"/>
        </w:rPr>
        <w:t> </w:t>
      </w:r>
      <w:r>
        <w:rPr/>
        <w:t>плату на</w:t>
      </w:r>
      <w:r>
        <w:rPr>
          <w:spacing w:val="1"/>
        </w:rPr>
        <w:t> </w:t>
      </w:r>
      <w:r>
        <w:rPr/>
        <w:t>реквизиты ИП.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клиент</w:t>
      </w:r>
      <w:r>
        <w:rPr>
          <w:spacing w:val="1"/>
        </w:rPr>
        <w:t> </w:t>
      </w:r>
      <w:r>
        <w:rPr/>
        <w:t>разовый,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платит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каждую</w:t>
      </w:r>
      <w:r>
        <w:rPr>
          <w:spacing w:val="1"/>
        </w:rPr>
        <w:t> </w:t>
      </w:r>
      <w:r>
        <w:rPr/>
        <w:t>операцию.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началом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предупредить</w:t>
      </w:r>
      <w:r>
        <w:rPr>
          <w:spacing w:val="-1"/>
        </w:rPr>
        <w:t> </w:t>
      </w:r>
      <w:r>
        <w:rPr/>
        <w:t>появление</w:t>
      </w:r>
      <w:r>
        <w:rPr>
          <w:spacing w:val="-1"/>
        </w:rPr>
        <w:t> </w:t>
      </w:r>
      <w:r>
        <w:rPr/>
        <w:t>каких-либо</w:t>
      </w:r>
      <w:r>
        <w:rPr>
          <w:spacing w:val="-1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оплатой в</w:t>
      </w:r>
      <w:r>
        <w:rPr>
          <w:spacing w:val="-2"/>
        </w:rPr>
        <w:t> </w:t>
      </w:r>
      <w:r>
        <w:rPr/>
        <w:t>дальнейшем.</w:t>
      </w:r>
    </w:p>
    <w:p>
      <w:pPr>
        <w:pStyle w:val="Heading1"/>
      </w:pPr>
      <w:r>
        <w:rPr/>
        <w:t>Пошаговая</w:t>
      </w:r>
      <w:r>
        <w:rPr>
          <w:spacing w:val="-3"/>
        </w:rPr>
        <w:t> </w:t>
      </w:r>
      <w:r>
        <w:rPr/>
        <w:t>инструкция</w:t>
      </w:r>
      <w:r>
        <w:rPr>
          <w:spacing w:val="-2"/>
        </w:rPr>
        <w:t> </w:t>
      </w:r>
      <w:r>
        <w:rPr/>
        <w:t>открытия ИП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оказанию</w:t>
      </w:r>
      <w:r>
        <w:rPr>
          <w:spacing w:val="-2"/>
        </w:rPr>
        <w:t> </w:t>
      </w:r>
      <w:r>
        <w:rPr/>
        <w:t>диспетчерских</w:t>
      </w:r>
      <w:r>
        <w:rPr>
          <w:spacing w:val="-1"/>
        </w:rPr>
        <w:t> </w:t>
      </w:r>
      <w:r>
        <w:rPr/>
        <w:t>услуг</w:t>
      </w:r>
    </w:p>
    <w:p>
      <w:pPr>
        <w:pStyle w:val="BodyText"/>
        <w:spacing w:before="153"/>
        <w:ind w:left="222" w:right="105" w:firstLine="299"/>
        <w:jc w:val="both"/>
      </w:pPr>
      <w:r>
        <w:rPr/>
        <w:t>Основные деньги при организации</w:t>
      </w:r>
      <w:r>
        <w:rPr>
          <w:spacing w:val="1"/>
        </w:rPr>
        <w:t> </w:t>
      </w:r>
      <w:r>
        <w:rPr/>
        <w:t>деятельности ИП уйдут на подготовку рабочего</w:t>
      </w:r>
      <w:r>
        <w:rPr>
          <w:spacing w:val="1"/>
        </w:rPr>
        <w:t> </w:t>
      </w:r>
      <w:r>
        <w:rPr/>
        <w:t>места,</w:t>
      </w:r>
      <w:r>
        <w:rPr>
          <w:spacing w:val="-1"/>
        </w:rPr>
        <w:t> </w:t>
      </w:r>
      <w:r>
        <w:rPr/>
        <w:t>включая закупку</w:t>
      </w:r>
      <w:r>
        <w:rPr>
          <w:spacing w:val="-3"/>
        </w:rPr>
        <w:t> </w:t>
      </w:r>
      <w:r>
        <w:rPr/>
        <w:t>оборудования.</w:t>
      </w:r>
    </w:p>
    <w:p>
      <w:pPr>
        <w:spacing w:before="167"/>
        <w:ind w:left="222" w:right="0" w:firstLine="0"/>
        <w:jc w:val="both"/>
        <w:rPr>
          <w:b/>
          <w:sz w:val="20"/>
        </w:rPr>
      </w:pPr>
      <w:r>
        <w:rPr>
          <w:b/>
          <w:sz w:val="20"/>
        </w:rPr>
        <w:t>РАСХОДНАЯ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СТАТЬЯ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994"/>
        <w:gridCol w:w="1806"/>
        <w:gridCol w:w="1237"/>
        <w:gridCol w:w="2975"/>
      </w:tblGrid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Статья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99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(шт.)</w:t>
            </w:r>
          </w:p>
        </w:tc>
        <w:tc>
          <w:tcPr>
            <w:tcW w:w="1806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</w:p>
          <w:p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(руб.)</w:t>
            </w: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</w:p>
          <w:p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(руб.)</w:t>
            </w:r>
          </w:p>
        </w:tc>
        <w:tc>
          <w:tcPr>
            <w:tcW w:w="2975" w:type="dxa"/>
          </w:tcPr>
          <w:p>
            <w:pPr>
              <w:pStyle w:val="TableParagraph"/>
              <w:tabs>
                <w:tab w:pos="2274" w:val="left" w:leader="none"/>
              </w:tabs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  <w:tab/>
              <w:t>адрес</w:t>
            </w:r>
          </w:p>
          <w:p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магазина</w:t>
            </w:r>
          </w:p>
        </w:tc>
      </w:tr>
      <w:tr>
        <w:trPr>
          <w:trHeight w:val="276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блок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60000,00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60000,00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337" w:hRule="atLeast"/>
        </w:trPr>
        <w:tc>
          <w:tcPr>
            <w:tcW w:w="240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МФУ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Смартфон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35000,00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8" w:hRule="atLeast"/>
        </w:trPr>
        <w:tc>
          <w:tcPr>
            <w:tcW w:w="24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компьютерный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003" w:top="1480" w:bottom="1200" w:left="1480" w:right="7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994"/>
        <w:gridCol w:w="1806"/>
        <w:gridCol w:w="1237"/>
        <w:gridCol w:w="2975"/>
      </w:tblGrid>
      <w:tr>
        <w:trPr>
          <w:trHeight w:val="277" w:hRule="atLeast"/>
        </w:trPr>
        <w:tc>
          <w:tcPr>
            <w:tcW w:w="24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рабочее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6200,00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6200,00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  <w:tr>
        <w:trPr>
          <w:trHeight w:val="552" w:hRule="atLeast"/>
        </w:trPr>
        <w:tc>
          <w:tcPr>
            <w:tcW w:w="2403" w:type="dxa"/>
          </w:tcPr>
          <w:p>
            <w:pPr>
              <w:pStyle w:val="TableParagraph"/>
              <w:tabs>
                <w:tab w:pos="1943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Шкаф</w:t>
              <w:tab/>
              <w:t>для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настольная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tabs>
                <w:tab w:pos="1685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Жесткий</w:t>
              <w:tab/>
              <w:t>диск+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флешка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(64Гб)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7170,00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7170,00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403" w:type="dxa"/>
          </w:tcPr>
          <w:p>
            <w:pPr>
              <w:pStyle w:val="TableParagraph"/>
              <w:tabs>
                <w:tab w:pos="1942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Папки</w:t>
              <w:tab/>
              <w:t>для</w:t>
            </w:r>
          </w:p>
          <w:p>
            <w:pPr>
              <w:pStyle w:val="TableParagraph"/>
              <w:tabs>
                <w:tab w:pos="2058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документов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кольцах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2 200,00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  <w:tr>
        <w:trPr>
          <w:trHeight w:val="277" w:hRule="atLeast"/>
        </w:trPr>
        <w:tc>
          <w:tcPr>
            <w:tcW w:w="24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А4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270,00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2 700,00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Степлер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460,00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464,00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Дырокол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856,00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856,00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Офисмаг»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Липецк</w:t>
            </w:r>
          </w:p>
        </w:tc>
      </w:tr>
      <w:tr>
        <w:trPr>
          <w:trHeight w:val="549" w:hRule="atLeast"/>
        </w:trPr>
        <w:tc>
          <w:tcPr>
            <w:tcW w:w="240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06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Реклама</w:t>
              <w:tab/>
              <w:t>(Avito,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Юла)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240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89" w:val="left" w:leader="none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Интернет</w:t>
              <w:tab/>
              <w:t>-реклама</w:t>
            </w:r>
          </w:p>
          <w:p>
            <w:pPr>
              <w:pStyle w:val="TableParagraph"/>
              <w:spacing w:line="270" w:lineRule="atLeast"/>
              <w:ind w:right="1108"/>
              <w:rPr>
                <w:sz w:val="24"/>
              </w:rPr>
            </w:pPr>
            <w:r>
              <w:rPr>
                <w:sz w:val="24"/>
              </w:rPr>
              <w:t>(вконтакте,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инстаграм)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2500,00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4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Визитки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1 000,00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Позитив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Принт-центр,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tabs>
                <w:tab w:pos="1035" w:val="left" w:leader="none"/>
                <w:tab w:pos="1604" w:val="left" w:leader="none"/>
              </w:tabs>
              <w:spacing w:line="270" w:lineRule="atLeast"/>
              <w:ind w:left="103" w:right="103"/>
              <w:rPr>
                <w:sz w:val="24"/>
              </w:rPr>
            </w:pPr>
            <w:r>
              <w:rPr>
                <w:sz w:val="24"/>
              </w:rPr>
              <w:t>Грязи,</w:t>
              <w:tab/>
              <w:t>ул.</w:t>
              <w:tab/>
            </w:r>
            <w:r>
              <w:rPr>
                <w:spacing w:val="-1"/>
                <w:sz w:val="24"/>
              </w:rPr>
              <w:t>Воровского,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д.12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АПС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8" w:hRule="atLeast"/>
        </w:trPr>
        <w:tc>
          <w:tcPr>
            <w:tcW w:w="240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фильтр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tabs>
                <w:tab w:pos="2189" w:val="left" w:leader="none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Наушники</w:t>
              <w:tab/>
              <w:t>с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микрофоном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3300,00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3300,00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5" w:hRule="atLeast"/>
        </w:trPr>
        <w:tc>
          <w:tcPr>
            <w:tcW w:w="24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Картрижд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6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1800,00</w:t>
            </w:r>
          </w:p>
        </w:tc>
        <w:tc>
          <w:tcPr>
            <w:tcW w:w="12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3600,00</w:t>
            </w:r>
          </w:p>
        </w:tc>
        <w:tc>
          <w:tcPr>
            <w:tcW w:w="297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551" w:hRule="atLeast"/>
        </w:trPr>
        <w:tc>
          <w:tcPr>
            <w:tcW w:w="2403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DRUM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картридж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99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237" w:type="dxa"/>
          </w:tcPr>
          <w:p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Техноальянс»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Грязи</w:t>
            </w:r>
          </w:p>
        </w:tc>
      </w:tr>
      <w:tr>
        <w:trPr>
          <w:trHeight w:val="278" w:hRule="atLeast"/>
        </w:trPr>
        <w:tc>
          <w:tcPr>
            <w:tcW w:w="240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231990,00</w:t>
            </w:r>
          </w:p>
        </w:tc>
        <w:tc>
          <w:tcPr>
            <w:tcW w:w="297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before="90"/>
        <w:ind w:right="374"/>
        <w:jc w:val="right"/>
      </w:pPr>
      <w:r>
        <w:rPr/>
        <w:t>Работа</w:t>
      </w:r>
      <w:r>
        <w:rPr>
          <w:spacing w:val="-4"/>
        </w:rPr>
        <w:t> </w:t>
      </w:r>
      <w:r>
        <w:rPr/>
        <w:t>предполагается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всей</w:t>
      </w:r>
      <w:r>
        <w:rPr>
          <w:spacing w:val="-2"/>
        </w:rPr>
        <w:t> </w:t>
      </w:r>
      <w:r>
        <w:rPr/>
        <w:t>территории</w:t>
      </w:r>
      <w:r>
        <w:rPr>
          <w:spacing w:val="-3"/>
        </w:rPr>
        <w:t> </w:t>
      </w:r>
      <w:r>
        <w:rPr/>
        <w:t>Липецкой</w:t>
      </w:r>
      <w:r>
        <w:rPr>
          <w:spacing w:val="-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близлежащих</w:t>
      </w:r>
      <w:r>
        <w:rPr>
          <w:spacing w:val="-1"/>
        </w:rPr>
        <w:t> </w:t>
      </w:r>
      <w:r>
        <w:rPr/>
        <w:t>областях.</w:t>
      </w:r>
    </w:p>
    <w:p>
      <w:pPr>
        <w:pStyle w:val="Heading1"/>
        <w:ind w:left="3765" w:right="0"/>
        <w:jc w:val="both"/>
      </w:pPr>
      <w:r>
        <w:rPr/>
        <w:t>Регистрация</w:t>
      </w:r>
      <w:r>
        <w:rPr>
          <w:spacing w:val="-4"/>
        </w:rPr>
        <w:t> </w:t>
      </w:r>
      <w:r>
        <w:rPr/>
        <w:t>бизнеса</w:t>
      </w:r>
    </w:p>
    <w:p>
      <w:pPr>
        <w:pStyle w:val="BodyText"/>
        <w:spacing w:line="376" w:lineRule="auto" w:before="156"/>
        <w:ind w:left="222" w:right="396" w:firstLine="299"/>
        <w:jc w:val="both"/>
      </w:pPr>
      <w:r>
        <w:rPr/>
        <w:t>Сперва необходимо зарегистрировать в качестве Индивидуального предпринимателя</w:t>
      </w:r>
      <w:r>
        <w:rPr>
          <w:spacing w:val="-57"/>
        </w:rPr>
        <w:t> </w:t>
      </w:r>
      <w:r>
        <w:rPr/>
        <w:t>Далее</w:t>
      </w:r>
      <w:r>
        <w:rPr>
          <w:spacing w:val="-3"/>
        </w:rPr>
        <w:t> </w:t>
      </w:r>
      <w:r>
        <w:rPr/>
        <w:t>подается</w:t>
      </w:r>
      <w:r>
        <w:rPr>
          <w:spacing w:val="-1"/>
        </w:rPr>
        <w:t> </w:t>
      </w: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регистрацию.</w:t>
      </w:r>
      <w:r>
        <w:rPr>
          <w:spacing w:val="-1"/>
        </w:rPr>
        <w:t> </w:t>
      </w:r>
      <w:r>
        <w:rPr/>
        <w:t>Указываются</w:t>
      </w:r>
      <w:r>
        <w:rPr>
          <w:spacing w:val="-2"/>
        </w:rPr>
        <w:t> </w:t>
      </w:r>
      <w:r>
        <w:rPr/>
        <w:t>нужные</w:t>
      </w:r>
      <w:r>
        <w:rPr>
          <w:spacing w:val="-3"/>
        </w:rPr>
        <w:t> </w:t>
      </w:r>
      <w:r>
        <w:rPr/>
        <w:t>коды ОКВЭД:</w:t>
      </w:r>
    </w:p>
    <w:p>
      <w:pPr>
        <w:pStyle w:val="BodyText"/>
        <w:spacing w:before="5"/>
        <w:ind w:left="222" w:right="107"/>
        <w:jc w:val="both"/>
      </w:pPr>
      <w:r>
        <w:rPr>
          <w:color w:val="212121"/>
        </w:rPr>
        <w:t>63.21.2</w:t>
      </w:r>
      <w:r>
        <w:rPr>
          <w:color w:val="212121"/>
          <w:spacing w:val="1"/>
        </w:rPr>
        <w:t> </w:t>
      </w:r>
      <w:r>
        <w:rPr>
          <w:color w:val="212121"/>
        </w:rPr>
        <w:t>«Прочая</w:t>
      </w:r>
      <w:r>
        <w:rPr>
          <w:color w:val="212121"/>
          <w:spacing w:val="1"/>
        </w:rPr>
        <w:t> </w:t>
      </w:r>
      <w:r>
        <w:rPr>
          <w:color w:val="212121"/>
        </w:rPr>
        <w:t>вспомогательная</w:t>
      </w:r>
      <w:r>
        <w:rPr>
          <w:color w:val="212121"/>
          <w:spacing w:val="1"/>
        </w:rPr>
        <w:t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> </w:t>
      </w:r>
      <w:r>
        <w:rPr>
          <w:color w:val="212121"/>
        </w:rPr>
        <w:t>автомобильного транспорта».</w:t>
      </w:r>
      <w:r>
        <w:rPr>
          <w:color w:val="212121"/>
          <w:spacing w:val="1"/>
        </w:rPr>
        <w:t> </w:t>
      </w:r>
      <w:r>
        <w:rPr/>
        <w:t>Вместе с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заявителям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паспорта,</w:t>
      </w:r>
      <w:r>
        <w:rPr>
          <w:spacing w:val="1"/>
        </w:rPr>
        <w:t> </w:t>
      </w:r>
      <w:r>
        <w:rPr/>
        <w:t>ИНН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квитанция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уплате</w:t>
      </w:r>
      <w:r>
        <w:rPr>
          <w:spacing w:val="1"/>
        </w:rPr>
        <w:t> </w:t>
      </w:r>
      <w:r>
        <w:rPr/>
        <w:t>гос.</w:t>
      </w:r>
      <w:r>
        <w:rPr>
          <w:spacing w:val="-57"/>
        </w:rPr>
        <w:t> </w:t>
      </w:r>
      <w:r>
        <w:rPr/>
        <w:t>пошлины.</w:t>
      </w:r>
    </w:p>
    <w:p>
      <w:pPr>
        <w:pStyle w:val="BodyText"/>
        <w:spacing w:before="159"/>
        <w:ind w:left="222" w:right="105" w:firstLine="299"/>
        <w:jc w:val="both"/>
      </w:pPr>
      <w:r>
        <w:rPr/>
        <w:t>Бизнесмен должен выбрать систему налогообложения. В нашем случае подойдет Налог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доход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новый</w:t>
      </w:r>
      <w:r>
        <w:rPr>
          <w:spacing w:val="1"/>
        </w:rPr>
        <w:t> </w:t>
      </w:r>
      <w:r>
        <w:rPr/>
        <w:t>специальный</w:t>
      </w:r>
      <w:r>
        <w:rPr>
          <w:spacing w:val="1"/>
        </w:rPr>
        <w:t> </w:t>
      </w:r>
      <w:r>
        <w:rPr/>
        <w:t>налоговый</w:t>
      </w:r>
      <w:r>
        <w:rPr>
          <w:spacing w:val="1"/>
        </w:rPr>
        <w:t> </w:t>
      </w:r>
      <w:r>
        <w:rPr/>
        <w:t>режим</w:t>
      </w:r>
      <w:r>
        <w:rPr>
          <w:spacing w:val="6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самозанятых граждан. (Самозанятый).</w:t>
      </w:r>
    </w:p>
    <w:p>
      <w:pPr>
        <w:pStyle w:val="BodyText"/>
        <w:spacing w:before="161"/>
        <w:ind w:right="337"/>
        <w:jc w:val="right"/>
      </w:pPr>
      <w:r>
        <w:rPr/>
        <w:t>В</w:t>
      </w:r>
      <w:r>
        <w:rPr>
          <w:spacing w:val="-5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рассмотрения</w:t>
      </w:r>
      <w:r>
        <w:rPr>
          <w:spacing w:val="-3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нужно</w:t>
      </w:r>
      <w:r>
        <w:rPr>
          <w:spacing w:val="-1"/>
        </w:rPr>
        <w:t> </w:t>
      </w:r>
      <w:r>
        <w:rPr/>
        <w:t>решить</w:t>
      </w:r>
      <w:r>
        <w:rPr>
          <w:spacing w:val="-2"/>
        </w:rPr>
        <w:t> </w:t>
      </w:r>
      <w:r>
        <w:rPr/>
        <w:t>другие</w:t>
      </w:r>
      <w:r>
        <w:rPr>
          <w:spacing w:val="-4"/>
        </w:rPr>
        <w:t> </w:t>
      </w:r>
      <w:r>
        <w:rPr/>
        <w:t>организационные</w:t>
      </w:r>
      <w:r>
        <w:rPr>
          <w:spacing w:val="-5"/>
        </w:rPr>
        <w:t> </w:t>
      </w:r>
      <w:r>
        <w:rPr/>
        <w:t>вопросы.</w:t>
      </w:r>
    </w:p>
    <w:p>
      <w:pPr>
        <w:pStyle w:val="Heading1"/>
        <w:spacing w:before="165"/>
        <w:ind w:left="921"/>
      </w:pPr>
      <w:r>
        <w:rPr/>
        <w:t>Аренда</w:t>
      </w:r>
      <w:r>
        <w:rPr>
          <w:spacing w:val="-3"/>
        </w:rPr>
        <w:t> </w:t>
      </w:r>
      <w:r>
        <w:rPr/>
        <w:t>офиса</w:t>
      </w:r>
    </w:p>
    <w:p>
      <w:pPr>
        <w:pStyle w:val="BodyText"/>
        <w:spacing w:before="154"/>
        <w:ind w:left="222" w:right="103" w:firstLine="299"/>
        <w:jc w:val="both"/>
      </w:pPr>
      <w:r>
        <w:rPr/>
        <w:t>Работать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дома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сэкономит</w:t>
      </w:r>
      <w:r>
        <w:rPr>
          <w:spacing w:val="1"/>
        </w:rPr>
        <w:t> </w:t>
      </w:r>
      <w:r>
        <w:rPr/>
        <w:t>первоначальные</w:t>
      </w:r>
      <w:r>
        <w:rPr>
          <w:spacing w:val="1"/>
        </w:rPr>
        <w:t> </w:t>
      </w:r>
      <w:r>
        <w:rPr/>
        <w:t>расходы.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сэкономит</w:t>
      </w:r>
      <w:r>
        <w:rPr>
          <w:spacing w:val="-1"/>
        </w:rPr>
        <w:t> </w:t>
      </w:r>
      <w:r>
        <w:rPr/>
        <w:t>расходы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аренду</w:t>
      </w:r>
      <w:r>
        <w:rPr>
          <w:spacing w:val="-5"/>
        </w:rPr>
        <w:t> </w:t>
      </w:r>
      <w:r>
        <w:rPr/>
        <w:t>помещения.</w:t>
      </w:r>
    </w:p>
    <w:p>
      <w:pPr>
        <w:spacing w:after="0"/>
        <w:jc w:val="both"/>
        <w:sectPr>
          <w:pgSz w:w="11910" w:h="16840"/>
          <w:pgMar w:header="0" w:footer="1003" w:top="1120" w:bottom="1200" w:left="1480" w:right="740"/>
        </w:sectPr>
      </w:pPr>
    </w:p>
    <w:p>
      <w:pPr>
        <w:pStyle w:val="BodyText"/>
        <w:spacing w:before="66"/>
        <w:ind w:left="222" w:right="113" w:firstLine="299"/>
        <w:jc w:val="both"/>
      </w:pPr>
      <w:r>
        <w:rPr/>
        <w:t>Работа</w:t>
      </w:r>
      <w:r>
        <w:rPr>
          <w:spacing w:val="1"/>
        </w:rPr>
        <w:t> </w:t>
      </w:r>
      <w:r>
        <w:rPr/>
        <w:t>логиста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напряженная,</w:t>
      </w:r>
      <w:r>
        <w:rPr>
          <w:spacing w:val="1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результативной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 комфортного</w:t>
      </w:r>
      <w:r>
        <w:rPr>
          <w:spacing w:val="-1"/>
        </w:rPr>
        <w:t> </w:t>
      </w:r>
      <w:r>
        <w:rPr/>
        <w:t>приема</w:t>
      </w:r>
      <w:r>
        <w:rPr>
          <w:spacing w:val="-1"/>
        </w:rPr>
        <w:t> </w:t>
      </w:r>
      <w:r>
        <w:rPr/>
        <w:t>посетителей.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0"/>
      </w:pPr>
      <w:r>
        <w:rPr/>
        <w:t>Закупка</w:t>
      </w:r>
      <w:r>
        <w:rPr>
          <w:spacing w:val="-3"/>
        </w:rPr>
        <w:t> </w:t>
      </w:r>
      <w:r>
        <w:rPr/>
        <w:t>оборудования</w:t>
      </w:r>
    </w:p>
    <w:p>
      <w:pPr>
        <w:pStyle w:val="BodyText"/>
        <w:spacing w:before="154"/>
        <w:ind w:left="222" w:right="104" w:firstLine="299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деньги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ИП</w:t>
      </w:r>
      <w:r>
        <w:rPr>
          <w:spacing w:val="1"/>
        </w:rPr>
        <w:t> </w:t>
      </w:r>
      <w:r>
        <w:rPr/>
        <w:t>уйдут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помещения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снизить</w:t>
      </w:r>
      <w:r>
        <w:rPr>
          <w:spacing w:val="1"/>
        </w:rPr>
        <w:t> </w:t>
      </w:r>
      <w:r>
        <w:rPr/>
        <w:t>расходы,</w:t>
      </w:r>
      <w:r>
        <w:rPr>
          <w:spacing w:val="1"/>
        </w:rPr>
        <w:t> </w:t>
      </w:r>
      <w:r>
        <w:rPr/>
        <w:t>весь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инвентарь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закупать по спецпредложениям.</w:t>
      </w:r>
    </w:p>
    <w:p>
      <w:pPr>
        <w:pStyle w:val="BodyText"/>
        <w:spacing w:before="160"/>
        <w:ind w:left="222" w:firstLine="60"/>
      </w:pPr>
      <w:r>
        <w:rPr/>
        <w:t>Оргтехника,</w:t>
      </w:r>
      <w:r>
        <w:rPr>
          <w:spacing w:val="1"/>
        </w:rPr>
        <w:t> </w:t>
      </w:r>
      <w:r>
        <w:rPr/>
        <w:t>канцелярия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мебель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преобретаться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магазинах:</w:t>
      </w:r>
      <w:r>
        <w:rPr>
          <w:spacing w:val="1"/>
        </w:rPr>
        <w:t> </w:t>
      </w:r>
      <w:r>
        <w:rPr/>
        <w:t>«Техноальянс» г.</w:t>
      </w:r>
      <w:r>
        <w:rPr>
          <w:spacing w:val="-57"/>
        </w:rPr>
        <w:t> </w:t>
      </w:r>
      <w:r>
        <w:rPr/>
        <w:t>Грязи,</w:t>
      </w:r>
      <w:r>
        <w:rPr>
          <w:spacing w:val="1"/>
        </w:rPr>
        <w:t> </w:t>
      </w:r>
      <w:r>
        <w:rPr/>
        <w:t>«</w:t>
      </w:r>
      <w:r>
        <w:rPr>
          <w:spacing w:val="-8"/>
        </w:rPr>
        <w:t> </w:t>
      </w:r>
      <w:r>
        <w:rPr/>
        <w:t>Офисмаг»</w:t>
      </w:r>
      <w:r>
        <w:rPr>
          <w:spacing w:val="-6"/>
        </w:rPr>
        <w:t> </w:t>
      </w:r>
      <w:r>
        <w:rPr/>
        <w:t>г. Липецк</w:t>
      </w:r>
    </w:p>
    <w:p>
      <w:pPr>
        <w:pStyle w:val="Heading1"/>
        <w:ind w:right="811"/>
      </w:pPr>
      <w:r>
        <w:rPr/>
        <w:t>Реклама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маркетинг</w:t>
      </w:r>
    </w:p>
    <w:p>
      <w:pPr>
        <w:pStyle w:val="BodyText"/>
        <w:spacing w:before="154"/>
        <w:ind w:left="222" w:right="107" w:firstLine="299"/>
        <w:jc w:val="both"/>
      </w:pPr>
      <w:r>
        <w:rPr/>
        <w:t>Привлекать клиентов можно оффлайн и онлайн.</w:t>
      </w:r>
      <w:r>
        <w:rPr>
          <w:spacing w:val="1"/>
        </w:rPr>
        <w:t> </w:t>
      </w:r>
      <w:r>
        <w:rPr/>
        <w:t>Печатная реклама очень эффективна.</w:t>
      </w:r>
      <w:r>
        <w:rPr>
          <w:spacing w:val="1"/>
        </w:rPr>
        <w:t> </w:t>
      </w:r>
      <w:r>
        <w:rPr/>
        <w:t>От</w:t>
      </w:r>
      <w:r>
        <w:rPr>
          <w:spacing w:val="24"/>
        </w:rPr>
        <w:t> </w:t>
      </w:r>
      <w:r>
        <w:rPr/>
        <w:t>раздачи</w:t>
      </w:r>
      <w:r>
        <w:rPr>
          <w:spacing w:val="25"/>
        </w:rPr>
        <w:t> </w:t>
      </w:r>
      <w:r>
        <w:rPr/>
        <w:t>визиток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эффектным</w:t>
      </w:r>
      <w:r>
        <w:rPr>
          <w:spacing w:val="24"/>
        </w:rPr>
        <w:t> </w:t>
      </w:r>
      <w:r>
        <w:rPr/>
        <w:t>дизайном,</w:t>
      </w:r>
      <w:r>
        <w:rPr>
          <w:spacing w:val="24"/>
        </w:rPr>
        <w:t> </w:t>
      </w:r>
      <w:r>
        <w:rPr/>
        <w:t>создания</w:t>
      </w:r>
      <w:r>
        <w:rPr>
          <w:spacing w:val="21"/>
        </w:rPr>
        <w:t> </w:t>
      </w:r>
      <w:r>
        <w:rPr/>
        <w:t>и</w:t>
      </w:r>
      <w:r>
        <w:rPr>
          <w:spacing w:val="26"/>
        </w:rPr>
        <w:t> </w:t>
      </w:r>
      <w:r>
        <w:rPr/>
        <w:t>рассылки</w:t>
      </w:r>
      <w:r>
        <w:rPr>
          <w:spacing w:val="25"/>
        </w:rPr>
        <w:t> </w:t>
      </w:r>
      <w:r>
        <w:rPr/>
        <w:t>фирменных</w:t>
      </w:r>
      <w:r>
        <w:rPr>
          <w:spacing w:val="25"/>
        </w:rPr>
        <w:t> </w:t>
      </w:r>
      <w:r>
        <w:rPr/>
        <w:t>брошюр</w:t>
      </w:r>
      <w:r>
        <w:rPr>
          <w:spacing w:val="21"/>
        </w:rPr>
        <w:t> </w:t>
      </w:r>
      <w:r>
        <w:rPr/>
        <w:t>и</w:t>
      </w:r>
      <w:r>
        <w:rPr>
          <w:spacing w:val="-57"/>
        </w:rPr>
        <w:t> </w:t>
      </w:r>
      <w:r>
        <w:rPr/>
        <w:t>до рекламы в специализированных журналах экономической, бухгалтерской тематик и</w:t>
      </w:r>
      <w:r>
        <w:rPr>
          <w:spacing w:val="1"/>
        </w:rPr>
        <w:t> </w:t>
      </w:r>
      <w:r>
        <w:rPr/>
        <w:t>газетах</w:t>
      </w:r>
      <w:r>
        <w:rPr>
          <w:spacing w:val="1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региона.</w:t>
      </w:r>
    </w:p>
    <w:p>
      <w:pPr>
        <w:pStyle w:val="BodyText"/>
        <w:spacing w:before="161"/>
        <w:ind w:left="222" w:right="109" w:firstLine="299"/>
        <w:jc w:val="both"/>
      </w:pPr>
      <w:r>
        <w:rPr/>
        <w:t>Можно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нестандартные</w:t>
      </w:r>
      <w:r>
        <w:rPr>
          <w:spacing w:val="1"/>
        </w:rPr>
        <w:t> </w:t>
      </w:r>
      <w:r>
        <w:rPr/>
        <w:t>ходы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например, завести</w:t>
      </w:r>
      <w:r>
        <w:rPr>
          <w:spacing w:val="1"/>
        </w:rPr>
        <w:t> </w:t>
      </w:r>
      <w:r>
        <w:rPr/>
        <w:t>страницу в</w:t>
      </w:r>
      <w:r>
        <w:rPr>
          <w:spacing w:val="1"/>
        </w:rPr>
        <w:t> </w:t>
      </w:r>
      <w:r>
        <w:rPr/>
        <w:t>Инстаграме,</w:t>
      </w:r>
      <w:r>
        <w:rPr>
          <w:spacing w:val="1"/>
        </w:rPr>
        <w:t> </w:t>
      </w:r>
      <w:r>
        <w:rPr/>
        <w:t>выгладывая</w:t>
      </w:r>
      <w:r>
        <w:rPr>
          <w:spacing w:val="1"/>
        </w:rPr>
        <w:t> </w:t>
      </w:r>
      <w:r>
        <w:rPr/>
        <w:t>интересные</w:t>
      </w:r>
      <w:r>
        <w:rPr>
          <w:spacing w:val="1"/>
        </w:rPr>
        <w:t> </w:t>
      </w:r>
      <w:r>
        <w:rPr/>
        <w:t>снимки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давая</w:t>
      </w:r>
      <w:r>
        <w:rPr>
          <w:spacing w:val="1"/>
        </w:rPr>
        <w:t> </w:t>
      </w:r>
      <w:r>
        <w:rPr/>
        <w:t>читателям</w:t>
      </w:r>
      <w:r>
        <w:rPr>
          <w:spacing w:val="1"/>
        </w:rPr>
        <w:t> </w:t>
      </w:r>
      <w:r>
        <w:rPr/>
        <w:t>какую-либо</w:t>
      </w:r>
      <w:r>
        <w:rPr>
          <w:spacing w:val="1"/>
        </w:rPr>
        <w:t> </w:t>
      </w:r>
      <w:r>
        <w:rPr/>
        <w:t>полезную</w:t>
      </w:r>
      <w:r>
        <w:rPr>
          <w:spacing w:val="-57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отсылкой на</w:t>
      </w:r>
      <w:r>
        <w:rPr>
          <w:spacing w:val="-1"/>
        </w:rPr>
        <w:t> </w:t>
      </w:r>
      <w:r>
        <w:rPr/>
        <w:t>себя.</w:t>
      </w:r>
    </w:p>
    <w:p>
      <w:pPr>
        <w:pStyle w:val="Heading1"/>
        <w:ind w:left="925"/>
      </w:pPr>
      <w:r>
        <w:rPr/>
        <w:t>Финансовый</w:t>
      </w:r>
      <w:r>
        <w:rPr>
          <w:spacing w:val="-3"/>
        </w:rPr>
        <w:t> </w:t>
      </w:r>
      <w:r>
        <w:rPr/>
        <w:t>план</w:t>
      </w:r>
    </w:p>
    <w:p>
      <w:pPr>
        <w:pStyle w:val="BodyText"/>
        <w:spacing w:before="153"/>
        <w:ind w:left="222" w:firstLine="299"/>
      </w:pPr>
      <w:r>
        <w:rPr/>
        <w:t>Сделаем</w:t>
      </w:r>
      <w:r>
        <w:rPr>
          <w:spacing w:val="2"/>
        </w:rPr>
        <w:t> </w:t>
      </w:r>
      <w:r>
        <w:rPr/>
        <w:t>примерный</w:t>
      </w:r>
      <w:r>
        <w:rPr>
          <w:spacing w:val="4"/>
        </w:rPr>
        <w:t> </w:t>
      </w:r>
      <w:r>
        <w:rPr/>
        <w:t>расчет</w:t>
      </w:r>
      <w:r>
        <w:rPr>
          <w:spacing w:val="4"/>
        </w:rPr>
        <w:t> </w:t>
      </w:r>
      <w:r>
        <w:rPr/>
        <w:t>прибылей</w:t>
      </w:r>
      <w:r>
        <w:rPr>
          <w:spacing w:val="4"/>
        </w:rPr>
        <w:t> </w:t>
      </w:r>
      <w:r>
        <w:rPr/>
        <w:t>и</w:t>
      </w:r>
      <w:r>
        <w:rPr>
          <w:spacing w:val="2"/>
        </w:rPr>
        <w:t> </w:t>
      </w:r>
      <w:r>
        <w:rPr/>
        <w:t>убытков</w:t>
      </w:r>
      <w:r>
        <w:rPr>
          <w:spacing w:val="3"/>
        </w:rPr>
        <w:t> </w:t>
      </w:r>
      <w:r>
        <w:rPr/>
        <w:t>предприятия,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основе</w:t>
      </w:r>
      <w:r>
        <w:rPr>
          <w:spacing w:val="2"/>
        </w:rPr>
        <w:t> </w:t>
      </w:r>
      <w:r>
        <w:rPr/>
        <w:t>которого</w:t>
      </w:r>
      <w:r>
        <w:rPr>
          <w:spacing w:val="-57"/>
        </w:rPr>
        <w:t> </w:t>
      </w:r>
      <w:r>
        <w:rPr/>
        <w:t>определим</w:t>
      </w:r>
      <w:r>
        <w:rPr>
          <w:spacing w:val="-2"/>
        </w:rPr>
        <w:t> </w:t>
      </w:r>
      <w:r>
        <w:rPr/>
        <w:t>примерный</w:t>
      </w:r>
      <w:r>
        <w:rPr>
          <w:spacing w:val="-2"/>
        </w:rPr>
        <w:t> </w:t>
      </w:r>
      <w:r>
        <w:rPr/>
        <w:t>срок окупаемости.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3"/>
        <w:gridCol w:w="4673"/>
      </w:tblGrid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инвестиции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250000,00руб.</w:t>
            </w:r>
          </w:p>
        </w:tc>
      </w:tr>
      <w:tr>
        <w:trPr>
          <w:trHeight w:val="276" w:hRule="atLeast"/>
        </w:trPr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расходы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7240,00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клиентов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чек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8" w:hRule="atLeast"/>
        </w:trPr>
        <w:tc>
          <w:tcPr>
            <w:tcW w:w="467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доход</w:t>
            </w:r>
          </w:p>
        </w:tc>
        <w:tc>
          <w:tcPr>
            <w:tcW w:w="467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44000,00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руб.</w:t>
            </w:r>
          </w:p>
        </w:tc>
      </w:tr>
      <w:tr>
        <w:trPr>
          <w:trHeight w:val="275" w:hRule="atLeast"/>
        </w:trPr>
        <w:tc>
          <w:tcPr>
            <w:tcW w:w="46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окупаемости</w:t>
            </w:r>
          </w:p>
        </w:tc>
        <w:tc>
          <w:tcPr>
            <w:tcW w:w="46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месяцев</w:t>
            </w:r>
          </w:p>
        </w:tc>
      </w:tr>
    </w:tbl>
    <w:sectPr>
      <w:pgSz w:w="11910" w:h="16840"/>
      <w:pgMar w:header="0" w:footer="1003" w:top="1040" w:bottom="1200" w:left="14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419983pt;margin-top:780.776001pt;width:11.6pt;height:13.0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23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6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9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6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33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66"/>
      <w:ind w:left="926" w:right="81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1"/>
    </w:pPr>
    <w:rPr>
      <w:rFonts w:ascii="Times New Roman" w:hAnsi="Times New Roman" w:eastAsia="Times New Roman" w:cs="Times New Roman"/>
      <w:b/>
      <w:bCs/>
      <w:i/>
      <w:iCs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361" w:hanging="202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dcterms:created xsi:type="dcterms:W3CDTF">2022-03-30T18:06:44Z</dcterms:created>
  <dcterms:modified xsi:type="dcterms:W3CDTF">2022-03-30T18:06:44Z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